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6766" w:rsidRPr="002A6766" w:rsidRDefault="002A6766" w:rsidP="00991220">
      <w:pPr>
        <w:spacing w:after="0"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6D046D" w:rsidRDefault="00A25BAD" w:rsidP="002A6766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25BAD">
        <w:rPr>
          <w:noProof/>
          <w:lang w:eastAsia="zh-TW"/>
        </w:rPr>
        <w:drawing>
          <wp:inline distT="0" distB="0" distL="0" distR="0">
            <wp:extent cx="5940425" cy="3077055"/>
            <wp:effectExtent l="0" t="0" r="0" b="0"/>
            <wp:docPr id="2" name="Рисунок 2" descr="H:\Антикоррупция\Сабиро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Антикоррупция\Сабиров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77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5BAD" w:rsidRDefault="00A25BAD" w:rsidP="002A6766">
      <w:pPr>
        <w:spacing w:after="0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:rsidR="006D046D" w:rsidRPr="006A2C19" w:rsidRDefault="006D046D" w:rsidP="002A6766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2A6766" w:rsidRPr="009D4DFC" w:rsidRDefault="002A6766" w:rsidP="002A6766">
      <w:pPr>
        <w:spacing w:after="0" w:line="240" w:lineRule="auto"/>
        <w:jc w:val="center"/>
        <w:rPr>
          <w:rFonts w:ascii="Times New Roman" w:hAnsi="Times New Roman" w:cs="Times New Roman"/>
          <w:kern w:val="28"/>
          <w:sz w:val="36"/>
          <w:szCs w:val="36"/>
        </w:rPr>
      </w:pPr>
      <w:r w:rsidRPr="009D4DFC">
        <w:rPr>
          <w:rFonts w:ascii="Times New Roman" w:hAnsi="Times New Roman" w:cs="Times New Roman"/>
          <w:kern w:val="28"/>
          <w:sz w:val="36"/>
          <w:szCs w:val="36"/>
        </w:rPr>
        <w:t>ДОПОЛНИТЕЛЬНАЯ ОБЩЕОБРАЗОВАТЕЛЬНАЯ ОБЩЕРАЗВИВАЮЩАЯ РАБОЧАЯ ПРОГРАММА</w:t>
      </w:r>
    </w:p>
    <w:p w:rsidR="009D4DFC" w:rsidRPr="009D4DFC" w:rsidRDefault="008E0DE2" w:rsidP="00A604FB">
      <w:pPr>
        <w:spacing w:after="0" w:line="240" w:lineRule="auto"/>
        <w:jc w:val="center"/>
        <w:rPr>
          <w:rFonts w:ascii="Times New Roman" w:hAnsi="Times New Roman" w:cs="Times New Roman"/>
          <w:kern w:val="28"/>
          <w:sz w:val="36"/>
          <w:szCs w:val="36"/>
        </w:rPr>
      </w:pPr>
      <w:r w:rsidRPr="009D4DFC">
        <w:rPr>
          <w:rFonts w:ascii="Times New Roman" w:hAnsi="Times New Roman" w:cs="Times New Roman"/>
          <w:kern w:val="28"/>
          <w:sz w:val="36"/>
          <w:szCs w:val="36"/>
        </w:rPr>
        <w:t>«ПРЕДМЕТ ПО ВЫБОРУ</w:t>
      </w:r>
      <w:r w:rsidR="00D344B5">
        <w:rPr>
          <w:rFonts w:ascii="Times New Roman" w:hAnsi="Times New Roman" w:cs="Times New Roman"/>
          <w:kern w:val="28"/>
          <w:sz w:val="36"/>
          <w:szCs w:val="36"/>
        </w:rPr>
        <w:t xml:space="preserve"> – </w:t>
      </w:r>
      <w:r w:rsidRPr="009D4DFC">
        <w:rPr>
          <w:rFonts w:ascii="Times New Roman" w:hAnsi="Times New Roman" w:cs="Times New Roman"/>
          <w:kern w:val="28"/>
          <w:sz w:val="36"/>
          <w:szCs w:val="36"/>
        </w:rPr>
        <w:t>ГИТАРА</w:t>
      </w:r>
      <w:r w:rsidR="002A6766" w:rsidRPr="009D4DFC">
        <w:rPr>
          <w:rFonts w:ascii="Times New Roman" w:hAnsi="Times New Roman" w:cs="Times New Roman"/>
          <w:kern w:val="28"/>
          <w:sz w:val="36"/>
          <w:szCs w:val="36"/>
        </w:rPr>
        <w:t>»</w:t>
      </w:r>
    </w:p>
    <w:p w:rsidR="002A6766" w:rsidRPr="00A604FB" w:rsidRDefault="009358A8" w:rsidP="002A6766">
      <w:pPr>
        <w:spacing w:after="0" w:line="240" w:lineRule="auto"/>
        <w:jc w:val="center"/>
        <w:rPr>
          <w:rFonts w:ascii="Times New Roman" w:hAnsi="Times New Roman" w:cs="Times New Roman"/>
          <w:kern w:val="28"/>
          <w:sz w:val="36"/>
          <w:szCs w:val="36"/>
        </w:rPr>
      </w:pPr>
      <w:r>
        <w:rPr>
          <w:rFonts w:ascii="Times New Roman" w:hAnsi="Times New Roman" w:cs="Times New Roman"/>
          <w:kern w:val="28"/>
          <w:sz w:val="36"/>
          <w:szCs w:val="36"/>
        </w:rPr>
        <w:t>4</w:t>
      </w:r>
      <w:r w:rsidR="008E0DE2" w:rsidRPr="00A604FB">
        <w:rPr>
          <w:rFonts w:ascii="Times New Roman" w:hAnsi="Times New Roman" w:cs="Times New Roman"/>
          <w:kern w:val="28"/>
          <w:sz w:val="36"/>
          <w:szCs w:val="36"/>
        </w:rPr>
        <w:t xml:space="preserve"> класс (</w:t>
      </w:r>
      <w:r w:rsidR="00A604FB" w:rsidRPr="00A604FB">
        <w:rPr>
          <w:rFonts w:ascii="Times New Roman" w:hAnsi="Times New Roman" w:cs="Times New Roman"/>
          <w:kern w:val="28"/>
          <w:sz w:val="36"/>
          <w:szCs w:val="36"/>
        </w:rPr>
        <w:t>7</w:t>
      </w:r>
      <w:r w:rsidR="00D344B5" w:rsidRPr="00A604FB">
        <w:rPr>
          <w:rFonts w:ascii="Times New Roman" w:hAnsi="Times New Roman" w:cs="Times New Roman"/>
          <w:kern w:val="28"/>
          <w:sz w:val="36"/>
          <w:szCs w:val="36"/>
        </w:rPr>
        <w:t xml:space="preserve"> лет обучения</w:t>
      </w:r>
      <w:r w:rsidR="002A6766" w:rsidRPr="00A604FB">
        <w:rPr>
          <w:rFonts w:ascii="Times New Roman" w:hAnsi="Times New Roman" w:cs="Times New Roman"/>
          <w:kern w:val="28"/>
          <w:sz w:val="36"/>
          <w:szCs w:val="36"/>
        </w:rPr>
        <w:t>)</w:t>
      </w:r>
    </w:p>
    <w:p w:rsidR="00A604FB" w:rsidRPr="009D4DFC" w:rsidRDefault="00A604FB" w:rsidP="002A6766">
      <w:pPr>
        <w:spacing w:after="0" w:line="240" w:lineRule="auto"/>
        <w:jc w:val="center"/>
        <w:rPr>
          <w:rFonts w:ascii="Times New Roman" w:hAnsi="Times New Roman" w:cs="Times New Roman"/>
          <w:i/>
          <w:kern w:val="28"/>
          <w:sz w:val="36"/>
          <w:szCs w:val="36"/>
        </w:rPr>
      </w:pPr>
    </w:p>
    <w:p w:rsidR="002A6766" w:rsidRPr="009D4DFC" w:rsidRDefault="002A6766" w:rsidP="002A6766">
      <w:pPr>
        <w:spacing w:after="0" w:line="240" w:lineRule="auto"/>
        <w:jc w:val="center"/>
        <w:rPr>
          <w:rFonts w:ascii="Times New Roman" w:hAnsi="Times New Roman" w:cs="Times New Roman"/>
          <w:i/>
          <w:kern w:val="28"/>
          <w:sz w:val="28"/>
          <w:szCs w:val="28"/>
        </w:rPr>
      </w:pPr>
      <w:r w:rsidRPr="009D4DFC">
        <w:rPr>
          <w:rFonts w:ascii="Times New Roman" w:hAnsi="Times New Roman" w:cs="Times New Roman"/>
          <w:i/>
          <w:kern w:val="28"/>
          <w:sz w:val="28"/>
          <w:szCs w:val="28"/>
        </w:rPr>
        <w:t>Направленность: художественная</w:t>
      </w:r>
    </w:p>
    <w:p w:rsidR="002A6766" w:rsidRPr="009D4DFC" w:rsidRDefault="00A604FB" w:rsidP="002A6766">
      <w:pPr>
        <w:spacing w:after="0" w:line="240" w:lineRule="auto"/>
        <w:jc w:val="center"/>
        <w:rPr>
          <w:rFonts w:ascii="Times New Roman" w:hAnsi="Times New Roman" w:cs="Times New Roman"/>
          <w:i/>
          <w:kern w:val="28"/>
          <w:sz w:val="28"/>
          <w:szCs w:val="28"/>
        </w:rPr>
      </w:pPr>
      <w:r>
        <w:rPr>
          <w:rFonts w:ascii="Times New Roman" w:hAnsi="Times New Roman" w:cs="Times New Roman"/>
          <w:i/>
          <w:kern w:val="28"/>
          <w:sz w:val="28"/>
          <w:szCs w:val="28"/>
        </w:rPr>
        <w:t xml:space="preserve">Возраст учащихся: </w:t>
      </w:r>
      <w:r w:rsidR="009358A8">
        <w:rPr>
          <w:rFonts w:ascii="Times New Roman" w:hAnsi="Times New Roman" w:cs="Times New Roman"/>
          <w:i/>
          <w:kern w:val="28"/>
          <w:sz w:val="28"/>
          <w:szCs w:val="28"/>
        </w:rPr>
        <w:t>10</w:t>
      </w:r>
      <w:r w:rsidR="008E0DE2" w:rsidRPr="009D4DFC">
        <w:rPr>
          <w:rFonts w:ascii="Times New Roman" w:hAnsi="Times New Roman" w:cs="Times New Roman"/>
          <w:i/>
          <w:kern w:val="28"/>
          <w:sz w:val="28"/>
          <w:szCs w:val="28"/>
        </w:rPr>
        <w:t>-1</w:t>
      </w:r>
      <w:r w:rsidR="009358A8">
        <w:rPr>
          <w:rFonts w:ascii="Times New Roman" w:hAnsi="Times New Roman" w:cs="Times New Roman"/>
          <w:i/>
          <w:kern w:val="28"/>
          <w:sz w:val="28"/>
          <w:szCs w:val="28"/>
        </w:rPr>
        <w:t>1</w:t>
      </w:r>
      <w:r w:rsidR="002A6766" w:rsidRPr="009D4DFC">
        <w:rPr>
          <w:rFonts w:ascii="Times New Roman" w:hAnsi="Times New Roman" w:cs="Times New Roman"/>
          <w:i/>
          <w:kern w:val="28"/>
          <w:sz w:val="28"/>
          <w:szCs w:val="28"/>
        </w:rPr>
        <w:t xml:space="preserve"> лет</w:t>
      </w:r>
    </w:p>
    <w:p w:rsidR="002A6766" w:rsidRPr="009D4DFC" w:rsidRDefault="003C35CC" w:rsidP="002A6766">
      <w:pPr>
        <w:spacing w:after="0" w:line="240" w:lineRule="auto"/>
        <w:jc w:val="center"/>
        <w:rPr>
          <w:rFonts w:ascii="Times New Roman" w:hAnsi="Times New Roman" w:cs="Times New Roman"/>
          <w:i/>
          <w:kern w:val="28"/>
          <w:sz w:val="28"/>
          <w:szCs w:val="28"/>
        </w:rPr>
      </w:pPr>
      <w:r w:rsidRPr="009D4DFC">
        <w:rPr>
          <w:rFonts w:ascii="Times New Roman" w:hAnsi="Times New Roman" w:cs="Times New Roman"/>
          <w:i/>
          <w:kern w:val="28"/>
          <w:sz w:val="28"/>
          <w:szCs w:val="28"/>
        </w:rPr>
        <w:t>Срок реализации:1 год, 35</w:t>
      </w:r>
      <w:r w:rsidR="002A6766" w:rsidRPr="009D4DFC">
        <w:rPr>
          <w:rFonts w:ascii="Times New Roman" w:hAnsi="Times New Roman" w:cs="Times New Roman"/>
          <w:i/>
          <w:kern w:val="28"/>
          <w:sz w:val="28"/>
          <w:szCs w:val="28"/>
        </w:rPr>
        <w:t>ч.</w:t>
      </w:r>
    </w:p>
    <w:p w:rsidR="002A6766" w:rsidRPr="006A2C19" w:rsidRDefault="002A6766" w:rsidP="002A6766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2A6766" w:rsidRPr="006A2C19" w:rsidRDefault="002A6766" w:rsidP="002A6766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3C35CC" w:rsidRDefault="002A6766" w:rsidP="002A67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6766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 w:rsidR="009D4DFC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</w:p>
    <w:p w:rsidR="003C35CC" w:rsidRDefault="003C35CC" w:rsidP="002A676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35CC" w:rsidRDefault="003C35CC" w:rsidP="002A676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35CC" w:rsidRDefault="003C35CC" w:rsidP="002A676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A6766" w:rsidRPr="002A6766" w:rsidRDefault="003C35CC" w:rsidP="009D4DF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</w:t>
      </w:r>
      <w:r w:rsidR="009D4DFC">
        <w:rPr>
          <w:rFonts w:ascii="Times New Roman" w:hAnsi="Times New Roman" w:cs="Times New Roman"/>
          <w:sz w:val="24"/>
          <w:szCs w:val="24"/>
        </w:rPr>
        <w:t>С</w:t>
      </w:r>
      <w:r w:rsidR="002A6766" w:rsidRPr="002A6766">
        <w:rPr>
          <w:rFonts w:ascii="Times New Roman" w:hAnsi="Times New Roman" w:cs="Times New Roman"/>
          <w:sz w:val="24"/>
          <w:szCs w:val="24"/>
        </w:rPr>
        <w:t>оставитель:</w:t>
      </w:r>
      <w:r w:rsidR="009D4DFC" w:rsidRPr="009D4DFC">
        <w:rPr>
          <w:rFonts w:ascii="Times New Roman" w:hAnsi="Times New Roman" w:cs="Times New Roman"/>
          <w:sz w:val="24"/>
          <w:szCs w:val="24"/>
        </w:rPr>
        <w:t xml:space="preserve"> </w:t>
      </w:r>
      <w:r w:rsidR="009D4DFC">
        <w:rPr>
          <w:rFonts w:ascii="Times New Roman" w:hAnsi="Times New Roman" w:cs="Times New Roman"/>
          <w:sz w:val="24"/>
          <w:szCs w:val="24"/>
        </w:rPr>
        <w:t xml:space="preserve">Белаш Милеуша </w:t>
      </w:r>
      <w:r w:rsidR="009D4DFC" w:rsidRPr="002A6766">
        <w:rPr>
          <w:rFonts w:ascii="Times New Roman" w:hAnsi="Times New Roman" w:cs="Times New Roman"/>
          <w:sz w:val="24"/>
          <w:szCs w:val="24"/>
        </w:rPr>
        <w:t>Минахметовна</w:t>
      </w:r>
      <w:r w:rsidR="009D4DFC">
        <w:rPr>
          <w:rFonts w:ascii="Times New Roman" w:hAnsi="Times New Roman" w:cs="Times New Roman"/>
          <w:sz w:val="24"/>
          <w:szCs w:val="24"/>
        </w:rPr>
        <w:t>, п</w:t>
      </w:r>
      <w:r w:rsidR="002A6766" w:rsidRPr="002A6766">
        <w:rPr>
          <w:rFonts w:ascii="Times New Roman" w:hAnsi="Times New Roman" w:cs="Times New Roman"/>
          <w:sz w:val="24"/>
          <w:szCs w:val="24"/>
        </w:rPr>
        <w:t xml:space="preserve">реподаватель                              </w:t>
      </w:r>
    </w:p>
    <w:p w:rsidR="002A6766" w:rsidRPr="002A6766" w:rsidRDefault="002A6766" w:rsidP="002A676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A6766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2A6766">
        <w:rPr>
          <w:rFonts w:ascii="Times New Roman" w:hAnsi="Times New Roman" w:cs="Times New Roman"/>
          <w:sz w:val="24"/>
          <w:szCs w:val="24"/>
        </w:rPr>
        <w:t>.</w:t>
      </w:r>
    </w:p>
    <w:p w:rsidR="002A6766" w:rsidRDefault="002A6766" w:rsidP="002A6766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2A6766" w:rsidRDefault="002A6766" w:rsidP="002A6766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2A6766" w:rsidRDefault="002A6766" w:rsidP="002A6766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2A6766" w:rsidRDefault="002A6766" w:rsidP="002A6766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3C35CC" w:rsidRDefault="003C35CC" w:rsidP="002A676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C35CC" w:rsidRDefault="003C35CC" w:rsidP="002A676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A6766" w:rsidRPr="002A6766" w:rsidRDefault="002A6766" w:rsidP="002A676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A6766">
        <w:rPr>
          <w:rFonts w:ascii="Times New Roman" w:hAnsi="Times New Roman" w:cs="Times New Roman"/>
          <w:sz w:val="24"/>
          <w:szCs w:val="24"/>
        </w:rPr>
        <w:t>г. Нижнекамск</w:t>
      </w:r>
    </w:p>
    <w:p w:rsidR="00991220" w:rsidRPr="009D4DFC" w:rsidRDefault="008E0DE2" w:rsidP="009D4DF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2020 год</w:t>
      </w:r>
    </w:p>
    <w:p w:rsidR="007329EA" w:rsidRPr="00991220" w:rsidRDefault="009D4DFC" w:rsidP="009D4DFC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color w:val="FF0000"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lastRenderedPageBreak/>
        <w:t>1.</w:t>
      </w:r>
      <w:r w:rsidR="007329EA" w:rsidRPr="00991220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Планируемые результаты освоения</w:t>
      </w:r>
    </w:p>
    <w:p w:rsidR="007329EA" w:rsidRPr="00991220" w:rsidRDefault="007329EA" w:rsidP="007329EA">
      <w:pPr>
        <w:spacing w:after="0" w:line="240" w:lineRule="auto"/>
        <w:ind w:firstLine="709"/>
        <w:jc w:val="both"/>
        <w:outlineLvl w:val="1"/>
        <w:rPr>
          <w:rFonts w:ascii="Times New Roman" w:eastAsia="@Arial Unicode MS" w:hAnsi="Times New Roman" w:cs="Times New Roman"/>
          <w:sz w:val="24"/>
          <w:szCs w:val="24"/>
        </w:rPr>
      </w:pPr>
      <w:bookmarkStart w:id="1" w:name="_Toc405145648"/>
      <w:bookmarkStart w:id="2" w:name="_Toc406058977"/>
      <w:bookmarkStart w:id="3" w:name="_Toc409691626"/>
      <w:r w:rsidRPr="009D4DFC">
        <w:rPr>
          <w:rFonts w:ascii="Times New Roman" w:eastAsia="@Arial Unicode MS" w:hAnsi="Times New Roman" w:cs="Times New Roman"/>
          <w:b/>
          <w:sz w:val="24"/>
          <w:szCs w:val="24"/>
        </w:rPr>
        <w:t>Личностные результаты</w:t>
      </w:r>
      <w:r w:rsidRPr="00991220">
        <w:rPr>
          <w:rFonts w:ascii="Times New Roman" w:eastAsia="@Arial Unicode MS" w:hAnsi="Times New Roman" w:cs="Times New Roman"/>
          <w:sz w:val="24"/>
          <w:szCs w:val="24"/>
        </w:rPr>
        <w:t xml:space="preserve"> освоения </w:t>
      </w:r>
      <w:bookmarkEnd w:id="1"/>
      <w:bookmarkEnd w:id="2"/>
      <w:bookmarkEnd w:id="3"/>
      <w:r w:rsidRPr="00991220">
        <w:rPr>
          <w:rFonts w:ascii="Times New Roman" w:eastAsia="@Arial Unicode MS" w:hAnsi="Times New Roman" w:cs="Times New Roman"/>
          <w:sz w:val="24"/>
          <w:szCs w:val="24"/>
        </w:rPr>
        <w:t>основной образовательной программы:</w:t>
      </w:r>
    </w:p>
    <w:p w:rsidR="007329EA" w:rsidRPr="00991220" w:rsidRDefault="007329EA" w:rsidP="007329E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1220">
        <w:rPr>
          <w:rFonts w:ascii="Times New Roman" w:eastAsia="Calibri" w:hAnsi="Times New Roman" w:cs="Times New Roman"/>
          <w:sz w:val="24"/>
          <w:szCs w:val="24"/>
        </w:rPr>
        <w:t>1. Знание 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культурой). Осознанное, уважительное и доброжелательное отношение к культуре народов России и народов мира.</w:t>
      </w:r>
    </w:p>
    <w:p w:rsidR="007329EA" w:rsidRPr="00991220" w:rsidRDefault="007329EA" w:rsidP="007329E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1220">
        <w:rPr>
          <w:rFonts w:ascii="Times New Roman" w:eastAsia="Calibri" w:hAnsi="Times New Roman" w:cs="Times New Roman"/>
          <w:sz w:val="24"/>
          <w:szCs w:val="24"/>
        </w:rPr>
        <w:t>2. Готовность и способность обучающихся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</w:t>
      </w:r>
    </w:p>
    <w:p w:rsidR="007329EA" w:rsidRPr="00991220" w:rsidRDefault="007329EA" w:rsidP="007329E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1220">
        <w:rPr>
          <w:rFonts w:ascii="Times New Roman" w:eastAsia="Calibri" w:hAnsi="Times New Roman" w:cs="Times New Roman"/>
          <w:sz w:val="24"/>
          <w:szCs w:val="24"/>
        </w:rPr>
        <w:t xml:space="preserve">3. Сформированность ответственного отношения к учению; </w:t>
      </w:r>
    </w:p>
    <w:p w:rsidR="007329EA" w:rsidRPr="00991220" w:rsidRDefault="007329EA" w:rsidP="007329E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1220">
        <w:rPr>
          <w:rFonts w:ascii="Times New Roman" w:eastAsia="Calibri" w:hAnsi="Times New Roman" w:cs="Times New Roman"/>
          <w:sz w:val="24"/>
          <w:szCs w:val="24"/>
        </w:rPr>
        <w:t>4. Сформированность целостного мировоззрения, соответствующего современному уровню развития науки и общественной практики, учитывающего культурное, духовное многообразие современного мира.</w:t>
      </w:r>
    </w:p>
    <w:p w:rsidR="007329EA" w:rsidRPr="00991220" w:rsidRDefault="007329EA" w:rsidP="007329E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1220">
        <w:rPr>
          <w:rFonts w:ascii="Times New Roman" w:eastAsia="Calibri" w:hAnsi="Times New Roman" w:cs="Times New Roman"/>
          <w:sz w:val="24"/>
          <w:szCs w:val="24"/>
        </w:rPr>
        <w:t xml:space="preserve">5. Осознанное, уважительное и доброжелательное отношение к другому человеку, его мнению, культуре. Готовность и способность вести диалог с другими людьми и достигать в нем взаимопонимания </w:t>
      </w:r>
    </w:p>
    <w:p w:rsidR="007329EA" w:rsidRDefault="007329EA" w:rsidP="007329E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1220">
        <w:rPr>
          <w:rFonts w:ascii="Times New Roman" w:eastAsia="Calibri" w:hAnsi="Times New Roman" w:cs="Times New Roman"/>
          <w:sz w:val="24"/>
          <w:szCs w:val="24"/>
        </w:rPr>
        <w:t>8. Развитость эстетического сознания через освоение художественного наследия народов России и мира, творческой деятельности эстетического характера (способность понимать художественные произведения, отражающие разные этнокультурные традиции; сформированность основ художественной культуры обучающихся как части их общей духовной культуры, как особого способа познания жизни и средства организации общения; эстетическое, эмоционально-ценностное видение окружающего мира; способность к эмоционально-ценностному освоению мира, самовыражению и ориентации в художественном и нравственном пространстве культуры; уважение к истории культуры своего Отечества, выраженной в том числе в понимании красоты человека; потребность в общении с художественными произведениями, сформированность активного отношения к традициям художественной культуры как смысловой, эстетической и личностно-значимой ценности).</w:t>
      </w:r>
    </w:p>
    <w:p w:rsidR="009D4DFC" w:rsidRPr="00991220" w:rsidRDefault="009D4DFC" w:rsidP="007329E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329EA" w:rsidRPr="00991220" w:rsidRDefault="007329EA" w:rsidP="007329E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1220">
        <w:rPr>
          <w:rFonts w:ascii="Times New Roman" w:eastAsia="Times New Roman" w:hAnsi="Times New Roman" w:cs="Times New Roman"/>
          <w:b/>
          <w:sz w:val="24"/>
          <w:szCs w:val="24"/>
        </w:rPr>
        <w:t xml:space="preserve">Метапредметные результаты </w:t>
      </w:r>
      <w:r w:rsidRPr="00991220">
        <w:rPr>
          <w:rFonts w:ascii="Times New Roman" w:eastAsia="Times New Roman" w:hAnsi="Times New Roman" w:cs="Times New Roman"/>
          <w:sz w:val="24"/>
          <w:szCs w:val="24"/>
        </w:rPr>
        <w:t xml:space="preserve">характеризуют уровень сформированности универсальных учебных действий учащихся, проявляющихся в познавательной и практической деятельности: </w:t>
      </w:r>
    </w:p>
    <w:p w:rsidR="007329EA" w:rsidRPr="00991220" w:rsidRDefault="007329EA" w:rsidP="007329E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91220">
        <w:rPr>
          <w:rFonts w:ascii="Times New Roman" w:eastAsia="Calibri" w:hAnsi="Times New Roman" w:cs="Times New Roman"/>
          <w:b/>
          <w:sz w:val="24"/>
          <w:szCs w:val="24"/>
        </w:rPr>
        <w:t>Регулятивные УУД</w:t>
      </w:r>
    </w:p>
    <w:p w:rsidR="007329EA" w:rsidRPr="00991220" w:rsidRDefault="00905052" w:rsidP="00905052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highlight w:val="lightGray"/>
        </w:rPr>
      </w:pPr>
      <w:r w:rsidRPr="00991220">
        <w:rPr>
          <w:rFonts w:ascii="Times New Roman" w:eastAsia="Calibri" w:hAnsi="Times New Roman" w:cs="Times New Roman"/>
          <w:sz w:val="24"/>
          <w:szCs w:val="24"/>
        </w:rPr>
        <w:t xml:space="preserve">1. </w:t>
      </w:r>
      <w:r w:rsidR="007329EA" w:rsidRPr="00991220">
        <w:rPr>
          <w:rFonts w:ascii="Times New Roman" w:eastAsia="Calibri" w:hAnsi="Times New Roman" w:cs="Times New Roman"/>
          <w:sz w:val="24"/>
          <w:szCs w:val="24"/>
        </w:rPr>
        <w:t xml:space="preserve"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</w:t>
      </w:r>
    </w:p>
    <w:p w:rsidR="007329EA" w:rsidRPr="00991220" w:rsidRDefault="007329EA" w:rsidP="007329EA">
      <w:pPr>
        <w:widowControl w:val="0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1220">
        <w:rPr>
          <w:rFonts w:ascii="Times New Roman" w:eastAsia="Calibri" w:hAnsi="Times New Roman" w:cs="Times New Roman"/>
          <w:sz w:val="24"/>
          <w:szCs w:val="24"/>
        </w:rPr>
        <w:t xml:space="preserve"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</w:t>
      </w:r>
    </w:p>
    <w:p w:rsidR="007329EA" w:rsidRPr="00991220" w:rsidRDefault="007329EA" w:rsidP="007329EA">
      <w:pPr>
        <w:widowControl w:val="0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1220">
        <w:rPr>
          <w:rFonts w:ascii="Times New Roman" w:eastAsia="Calibri" w:hAnsi="Times New Roman" w:cs="Times New Roman"/>
          <w:sz w:val="24"/>
          <w:szCs w:val="24"/>
        </w:rPr>
        <w:t xml:space="preserve"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 </w:t>
      </w:r>
    </w:p>
    <w:p w:rsidR="007329EA" w:rsidRPr="00991220" w:rsidRDefault="007329EA" w:rsidP="007329EA">
      <w:pPr>
        <w:widowControl w:val="0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1220">
        <w:rPr>
          <w:rFonts w:ascii="Times New Roman" w:eastAsia="Calibri" w:hAnsi="Times New Roman" w:cs="Times New Roman"/>
          <w:sz w:val="24"/>
          <w:szCs w:val="24"/>
        </w:rPr>
        <w:t xml:space="preserve">Умение оценивать правильность выполнения учебной задачи, собственные возможности ее решения. </w:t>
      </w:r>
    </w:p>
    <w:p w:rsidR="007329EA" w:rsidRPr="00991220" w:rsidRDefault="007329EA" w:rsidP="007329EA">
      <w:pPr>
        <w:widowControl w:val="0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91220">
        <w:rPr>
          <w:rFonts w:ascii="Times New Roman" w:eastAsia="Calibri" w:hAnsi="Times New Roman" w:cs="Times New Roman"/>
          <w:sz w:val="24"/>
          <w:szCs w:val="24"/>
        </w:rPr>
        <w:t xml:space="preserve">Владение основами самоконтроля, самооценки, принятия решений и осуществления осознанного выбора в учебной и познавательной. </w:t>
      </w:r>
    </w:p>
    <w:p w:rsidR="007329EA" w:rsidRPr="00991220" w:rsidRDefault="007329EA" w:rsidP="007329EA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91220">
        <w:rPr>
          <w:rFonts w:ascii="Times New Roman" w:eastAsia="Calibri" w:hAnsi="Times New Roman" w:cs="Times New Roman"/>
          <w:b/>
          <w:sz w:val="24"/>
          <w:szCs w:val="24"/>
        </w:rPr>
        <w:t>Познавательные УУД</w:t>
      </w:r>
    </w:p>
    <w:p w:rsidR="007329EA" w:rsidRPr="00991220" w:rsidRDefault="007329EA" w:rsidP="007329EA">
      <w:pPr>
        <w:widowControl w:val="0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1220">
        <w:rPr>
          <w:rFonts w:ascii="Times New Roman" w:eastAsia="Calibri" w:hAnsi="Times New Roman" w:cs="Times New Roman"/>
          <w:sz w:val="24"/>
          <w:szCs w:val="24"/>
        </w:rPr>
        <w:t xml:space="preserve"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</w:t>
      </w:r>
      <w:r w:rsidRPr="00991220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устанавливать причинно-следственные связи, строить логическое рассуждение, умозаключение (индуктивное, дедуктивное, по аналогии) и делать выводы. </w:t>
      </w:r>
    </w:p>
    <w:p w:rsidR="007329EA" w:rsidRPr="00991220" w:rsidRDefault="007329EA" w:rsidP="007329EA">
      <w:pPr>
        <w:widowControl w:val="0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1220">
        <w:rPr>
          <w:rFonts w:ascii="Times New Roman" w:eastAsia="Calibri" w:hAnsi="Times New Roman" w:cs="Times New Roman"/>
          <w:sz w:val="24"/>
          <w:szCs w:val="24"/>
        </w:rPr>
        <w:t xml:space="preserve">Умение создавать, применять и преобразовывать знаки и символы, модели и схемы для решения учебных и познавательных задач. </w:t>
      </w:r>
    </w:p>
    <w:p w:rsidR="007329EA" w:rsidRPr="00991220" w:rsidRDefault="007329EA" w:rsidP="007329EA">
      <w:pPr>
        <w:pStyle w:val="a5"/>
        <w:numPr>
          <w:ilvl w:val="0"/>
          <w:numId w:val="1"/>
        </w:numPr>
        <w:ind w:left="0" w:firstLine="0"/>
        <w:rPr>
          <w:b/>
        </w:rPr>
      </w:pPr>
      <w:r w:rsidRPr="00991220">
        <w:t xml:space="preserve">Развитие мотивации к овладению культурой активного использования словарей и других поисковых систем. </w:t>
      </w:r>
    </w:p>
    <w:p w:rsidR="007329EA" w:rsidRPr="00991220" w:rsidRDefault="007329EA" w:rsidP="007329EA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91220">
        <w:rPr>
          <w:rFonts w:ascii="Times New Roman" w:eastAsia="Calibri" w:hAnsi="Times New Roman" w:cs="Times New Roman"/>
          <w:b/>
          <w:sz w:val="24"/>
          <w:szCs w:val="24"/>
        </w:rPr>
        <w:t>Коммуникативные УУД</w:t>
      </w:r>
    </w:p>
    <w:p w:rsidR="007329EA" w:rsidRPr="00991220" w:rsidRDefault="007329EA" w:rsidP="007329EA">
      <w:pPr>
        <w:pStyle w:val="a3"/>
        <w:widowControl w:val="0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rFonts w:eastAsia="Calibri"/>
        </w:rPr>
      </w:pPr>
      <w:r w:rsidRPr="00991220">
        <w:rPr>
          <w:rFonts w:eastAsia="Calibri"/>
        </w:rPr>
        <w:t xml:space="preserve"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 </w:t>
      </w:r>
    </w:p>
    <w:p w:rsidR="007329EA" w:rsidRPr="00991220" w:rsidRDefault="007329EA" w:rsidP="007329EA">
      <w:pPr>
        <w:pStyle w:val="a3"/>
        <w:widowControl w:val="0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eastAsia="Calibri"/>
        </w:rPr>
      </w:pPr>
      <w:r w:rsidRPr="00991220">
        <w:rPr>
          <w:rFonts w:eastAsia="Calibri"/>
        </w:rPr>
        <w:t xml:space="preserve"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 </w:t>
      </w:r>
    </w:p>
    <w:p w:rsidR="008E0DE2" w:rsidRPr="009D4DFC" w:rsidRDefault="007329EA" w:rsidP="00984A0E">
      <w:pPr>
        <w:widowControl w:val="0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1220">
        <w:rPr>
          <w:rFonts w:ascii="Times New Roman" w:eastAsia="Calibri" w:hAnsi="Times New Roman" w:cs="Times New Roman"/>
          <w:sz w:val="24"/>
          <w:szCs w:val="24"/>
        </w:rPr>
        <w:t>Формирование и развитие компетентности в области использования информационно-коммуникационных технологий.</w:t>
      </w:r>
    </w:p>
    <w:p w:rsidR="009D4DFC" w:rsidRDefault="009D4DFC" w:rsidP="009D4DFC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D4DFC" w:rsidRPr="00991220" w:rsidRDefault="009D4DFC" w:rsidP="009D4DFC">
      <w:pPr>
        <w:spacing w:after="0" w:line="240" w:lineRule="auto"/>
        <w:ind w:firstLine="375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991220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Предметные результаты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:</w:t>
      </w:r>
    </w:p>
    <w:p w:rsidR="002B550D" w:rsidRPr="008B73FF" w:rsidRDefault="002B550D" w:rsidP="002B550D">
      <w:pPr>
        <w:pStyle w:val="a3"/>
        <w:numPr>
          <w:ilvl w:val="0"/>
          <w:numId w:val="4"/>
        </w:numPr>
        <w:jc w:val="both"/>
      </w:pPr>
      <w:r>
        <w:rPr>
          <w:rFonts w:eastAsia="Calibri"/>
          <w:color w:val="000000"/>
        </w:rPr>
        <w:t>З</w:t>
      </w:r>
      <w:r w:rsidRPr="008B73FF">
        <w:rPr>
          <w:rFonts w:eastAsia="Calibri"/>
          <w:color w:val="000000"/>
        </w:rPr>
        <w:t>нание художественно-испо</w:t>
      </w:r>
      <w:r>
        <w:rPr>
          <w:rFonts w:eastAsia="Calibri"/>
          <w:color w:val="000000"/>
        </w:rPr>
        <w:t>лнительских возможностей гитары.</w:t>
      </w:r>
    </w:p>
    <w:p w:rsidR="002B550D" w:rsidRPr="008B73FF" w:rsidRDefault="002B550D" w:rsidP="002B550D">
      <w:pPr>
        <w:pStyle w:val="a3"/>
        <w:numPr>
          <w:ilvl w:val="0"/>
          <w:numId w:val="4"/>
        </w:numPr>
        <w:jc w:val="both"/>
      </w:pPr>
      <w:r>
        <w:rPr>
          <w:rFonts w:eastAsia="Calibri"/>
          <w:color w:val="000000"/>
        </w:rPr>
        <w:t>О</w:t>
      </w:r>
      <w:r w:rsidRPr="008B73FF">
        <w:rPr>
          <w:rFonts w:eastAsia="Calibri"/>
          <w:color w:val="000000"/>
        </w:rPr>
        <w:t>своение музыкальной грамоты, знани</w:t>
      </w:r>
      <w:r>
        <w:rPr>
          <w:rFonts w:eastAsia="Calibri"/>
          <w:color w:val="000000"/>
        </w:rPr>
        <w:t>е профессиональной терминологии.</w:t>
      </w:r>
    </w:p>
    <w:p w:rsidR="002B550D" w:rsidRPr="008B73FF" w:rsidRDefault="002B550D" w:rsidP="002B550D">
      <w:pPr>
        <w:pStyle w:val="a3"/>
        <w:numPr>
          <w:ilvl w:val="0"/>
          <w:numId w:val="4"/>
        </w:numPr>
        <w:jc w:val="both"/>
      </w:pPr>
      <w:r>
        <w:rPr>
          <w:rFonts w:eastAsia="Calibri"/>
          <w:color w:val="000000"/>
        </w:rPr>
        <w:t>Н</w:t>
      </w:r>
      <w:r w:rsidRPr="008B73FF">
        <w:rPr>
          <w:rFonts w:eastAsia="Calibri"/>
          <w:color w:val="000000"/>
        </w:rPr>
        <w:t>аличие умений по чтению с листа нес</w:t>
      </w:r>
      <w:r>
        <w:rPr>
          <w:rFonts w:eastAsia="Calibri"/>
          <w:color w:val="000000"/>
        </w:rPr>
        <w:t>ложных музыкальных произведений.</w:t>
      </w:r>
    </w:p>
    <w:p w:rsidR="002B550D" w:rsidRPr="008B73FF" w:rsidRDefault="002B550D" w:rsidP="002B550D">
      <w:pPr>
        <w:pStyle w:val="a3"/>
        <w:numPr>
          <w:ilvl w:val="0"/>
          <w:numId w:val="4"/>
        </w:numPr>
        <w:jc w:val="both"/>
      </w:pPr>
      <w:r>
        <w:rPr>
          <w:rFonts w:eastAsia="Calibri"/>
          <w:color w:val="000000"/>
        </w:rPr>
        <w:t>Н</w:t>
      </w:r>
      <w:r w:rsidRPr="008B73FF">
        <w:rPr>
          <w:rFonts w:eastAsia="Calibri"/>
          <w:color w:val="000000"/>
        </w:rPr>
        <w:t>авыки слухового контроля, умение управлять процессом испол</w:t>
      </w:r>
      <w:r>
        <w:rPr>
          <w:rFonts w:eastAsia="Calibri"/>
          <w:color w:val="000000"/>
        </w:rPr>
        <w:t>нения музыкального произведения.</w:t>
      </w:r>
    </w:p>
    <w:p w:rsidR="002B550D" w:rsidRPr="008B73FF" w:rsidRDefault="002B550D" w:rsidP="002B550D">
      <w:pPr>
        <w:pStyle w:val="a3"/>
        <w:numPr>
          <w:ilvl w:val="0"/>
          <w:numId w:val="4"/>
        </w:numPr>
        <w:jc w:val="both"/>
      </w:pPr>
      <w:r>
        <w:rPr>
          <w:rFonts w:eastAsia="Calibri"/>
          <w:color w:val="000000"/>
        </w:rPr>
        <w:t>Н</w:t>
      </w:r>
      <w:r w:rsidRPr="008B73FF">
        <w:rPr>
          <w:rFonts w:eastAsia="Calibri"/>
          <w:color w:val="000000"/>
        </w:rPr>
        <w:t xml:space="preserve">авыки по использованию музыкально-исполнительских средств выразительности, выполнению анализа исполняемых произведений, владения различными видами техники исполнительства, использования художественно </w:t>
      </w:r>
      <w:r>
        <w:rPr>
          <w:rFonts w:eastAsia="Calibri"/>
          <w:color w:val="000000"/>
        </w:rPr>
        <w:t>оправданных технических приемов.</w:t>
      </w:r>
    </w:p>
    <w:p w:rsidR="002B550D" w:rsidRPr="008B73FF" w:rsidRDefault="002B550D" w:rsidP="002B550D">
      <w:pPr>
        <w:pStyle w:val="a3"/>
        <w:numPr>
          <w:ilvl w:val="0"/>
          <w:numId w:val="4"/>
        </w:numPr>
        <w:jc w:val="both"/>
      </w:pPr>
      <w:r w:rsidRPr="008B73FF">
        <w:rPr>
          <w:rFonts w:eastAsia="Calibri"/>
          <w:color w:val="000000"/>
        </w:rPr>
        <w:t>Развитие общей культуры обучающихся средствами предлагаемого для изучения учебного предмета, их мировоззрения, ценностно-смысловых установок.</w:t>
      </w:r>
    </w:p>
    <w:p w:rsidR="00984A0E" w:rsidRDefault="00984A0E" w:rsidP="00984A0E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D4DFC" w:rsidRPr="00984A0E" w:rsidRDefault="009D4DFC" w:rsidP="00984A0E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E0DE2" w:rsidRPr="009D4DFC" w:rsidRDefault="009D4DFC" w:rsidP="009D4DFC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eastAsia="Calibri"/>
          <w:b/>
        </w:rPr>
        <w:t>2.</w:t>
      </w:r>
      <w:r w:rsidR="008E0DE2">
        <w:rPr>
          <w:rFonts w:eastAsia="Calibri"/>
          <w:b/>
        </w:rPr>
        <w:t xml:space="preserve"> </w:t>
      </w:r>
      <w:r w:rsidR="00984A0E" w:rsidRPr="00991220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Учебно-тематический план</w:t>
      </w: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3969"/>
        <w:gridCol w:w="851"/>
        <w:gridCol w:w="850"/>
        <w:gridCol w:w="992"/>
        <w:gridCol w:w="1418"/>
        <w:gridCol w:w="1276"/>
      </w:tblGrid>
      <w:tr w:rsidR="009358A8" w:rsidRPr="009358A8" w:rsidTr="004B00AA">
        <w:tc>
          <w:tcPr>
            <w:tcW w:w="568" w:type="dxa"/>
            <w:vMerge w:val="restart"/>
          </w:tcPr>
          <w:p w:rsidR="009358A8" w:rsidRPr="009358A8" w:rsidRDefault="009358A8" w:rsidP="004B00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58A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969" w:type="dxa"/>
            <w:vMerge w:val="restart"/>
          </w:tcPr>
          <w:p w:rsidR="009358A8" w:rsidRPr="009358A8" w:rsidRDefault="009358A8" w:rsidP="004B00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58A8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2693" w:type="dxa"/>
            <w:gridSpan w:val="3"/>
          </w:tcPr>
          <w:p w:rsidR="009358A8" w:rsidRPr="009358A8" w:rsidRDefault="009358A8" w:rsidP="004B00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58A8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418" w:type="dxa"/>
            <w:vMerge w:val="restart"/>
          </w:tcPr>
          <w:p w:rsidR="009358A8" w:rsidRPr="009358A8" w:rsidRDefault="009358A8" w:rsidP="004B00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58A8">
              <w:rPr>
                <w:rFonts w:ascii="Times New Roman" w:hAnsi="Times New Roman" w:cs="Times New Roman"/>
                <w:b/>
                <w:sz w:val="24"/>
                <w:szCs w:val="24"/>
              </w:rPr>
              <w:t>Формы организации занятий</w:t>
            </w:r>
          </w:p>
        </w:tc>
        <w:tc>
          <w:tcPr>
            <w:tcW w:w="1276" w:type="dxa"/>
            <w:vMerge w:val="restart"/>
          </w:tcPr>
          <w:p w:rsidR="009358A8" w:rsidRPr="009358A8" w:rsidRDefault="009358A8" w:rsidP="004B00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58A8">
              <w:rPr>
                <w:rFonts w:ascii="Times New Roman" w:hAnsi="Times New Roman" w:cs="Times New Roman"/>
                <w:b/>
                <w:sz w:val="24"/>
                <w:szCs w:val="24"/>
              </w:rPr>
              <w:t>Формы аттестации</w:t>
            </w:r>
          </w:p>
        </w:tc>
      </w:tr>
      <w:tr w:rsidR="009358A8" w:rsidRPr="009358A8" w:rsidTr="004B00AA">
        <w:tc>
          <w:tcPr>
            <w:tcW w:w="568" w:type="dxa"/>
            <w:vMerge/>
          </w:tcPr>
          <w:p w:rsidR="009358A8" w:rsidRPr="009358A8" w:rsidRDefault="009358A8" w:rsidP="004B00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:rsidR="009358A8" w:rsidRPr="009358A8" w:rsidRDefault="009358A8" w:rsidP="004B00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358A8" w:rsidRPr="009358A8" w:rsidRDefault="009358A8" w:rsidP="004B00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58A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</w:t>
            </w:r>
          </w:p>
        </w:tc>
        <w:tc>
          <w:tcPr>
            <w:tcW w:w="850" w:type="dxa"/>
          </w:tcPr>
          <w:p w:rsidR="009358A8" w:rsidRPr="009358A8" w:rsidRDefault="009358A8" w:rsidP="004B00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58A8">
              <w:rPr>
                <w:rFonts w:ascii="Times New Roman" w:hAnsi="Times New Roman" w:cs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992" w:type="dxa"/>
          </w:tcPr>
          <w:p w:rsidR="009358A8" w:rsidRPr="009358A8" w:rsidRDefault="009358A8" w:rsidP="004B00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58A8">
              <w:rPr>
                <w:rFonts w:ascii="Times New Roman" w:hAnsi="Times New Roman" w:cs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1418" w:type="dxa"/>
            <w:vMerge/>
          </w:tcPr>
          <w:p w:rsidR="009358A8" w:rsidRPr="009358A8" w:rsidRDefault="009358A8" w:rsidP="004B00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9358A8" w:rsidRPr="009358A8" w:rsidRDefault="009358A8" w:rsidP="004B00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58A8" w:rsidRPr="009358A8" w:rsidTr="004B00AA">
        <w:tc>
          <w:tcPr>
            <w:tcW w:w="568" w:type="dxa"/>
          </w:tcPr>
          <w:p w:rsidR="009358A8" w:rsidRPr="009358A8" w:rsidRDefault="009358A8" w:rsidP="004B00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8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9358A8" w:rsidRPr="009358A8" w:rsidRDefault="009358A8" w:rsidP="004B00AA">
            <w:pPr>
              <w:pStyle w:val="TableParagraph"/>
              <w:ind w:left="0"/>
              <w:jc w:val="both"/>
              <w:rPr>
                <w:sz w:val="24"/>
                <w:szCs w:val="24"/>
                <w:lang w:eastAsia="en-US"/>
              </w:rPr>
            </w:pPr>
            <w:r w:rsidRPr="009358A8">
              <w:rPr>
                <w:sz w:val="24"/>
                <w:szCs w:val="24"/>
                <w:lang w:eastAsia="en-US"/>
              </w:rPr>
              <w:t>Дальнейшее формирование и закрепление навыков звукоизвлечения.</w:t>
            </w:r>
          </w:p>
        </w:tc>
        <w:tc>
          <w:tcPr>
            <w:tcW w:w="851" w:type="dxa"/>
          </w:tcPr>
          <w:p w:rsidR="009358A8" w:rsidRPr="009358A8" w:rsidRDefault="009358A8" w:rsidP="004B00AA">
            <w:pPr>
              <w:pStyle w:val="TableParagraph"/>
              <w:ind w:left="10"/>
              <w:jc w:val="center"/>
              <w:rPr>
                <w:sz w:val="24"/>
                <w:szCs w:val="24"/>
                <w:lang w:eastAsia="en-US"/>
              </w:rPr>
            </w:pPr>
            <w:r w:rsidRPr="009358A8"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850" w:type="dxa"/>
          </w:tcPr>
          <w:p w:rsidR="009358A8" w:rsidRPr="009358A8" w:rsidRDefault="009358A8" w:rsidP="004B00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8A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9358A8" w:rsidRPr="009358A8" w:rsidRDefault="009358A8" w:rsidP="004B00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8A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vMerge w:val="restart"/>
            <w:tcBorders>
              <w:top w:val="single" w:sz="2" w:space="0" w:color="auto"/>
              <w:left w:val="single" w:sz="4" w:space="0" w:color="000000"/>
              <w:right w:val="single" w:sz="4" w:space="0" w:color="000000"/>
            </w:tcBorders>
          </w:tcPr>
          <w:p w:rsidR="009358A8" w:rsidRPr="009358A8" w:rsidRDefault="009358A8" w:rsidP="004B00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8A8">
              <w:rPr>
                <w:rFonts w:ascii="Times New Roman" w:hAnsi="Times New Roman" w:cs="Times New Roman"/>
                <w:sz w:val="24"/>
                <w:szCs w:val="24"/>
              </w:rPr>
              <w:t>Индивидуал</w:t>
            </w:r>
          </w:p>
          <w:p w:rsidR="009358A8" w:rsidRPr="009358A8" w:rsidRDefault="009358A8" w:rsidP="004B00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8A8">
              <w:rPr>
                <w:rFonts w:ascii="Times New Roman" w:hAnsi="Times New Roman" w:cs="Times New Roman"/>
                <w:sz w:val="24"/>
                <w:szCs w:val="24"/>
              </w:rPr>
              <w:t>ьная</w:t>
            </w:r>
          </w:p>
        </w:tc>
        <w:tc>
          <w:tcPr>
            <w:tcW w:w="1276" w:type="dxa"/>
            <w:vMerge w:val="restart"/>
            <w:tcBorders>
              <w:top w:val="single" w:sz="2" w:space="0" w:color="auto"/>
              <w:left w:val="single" w:sz="4" w:space="0" w:color="000000"/>
              <w:right w:val="single" w:sz="4" w:space="0" w:color="000000"/>
            </w:tcBorders>
          </w:tcPr>
          <w:p w:rsidR="009358A8" w:rsidRPr="009358A8" w:rsidRDefault="009358A8" w:rsidP="004B00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8A8">
              <w:rPr>
                <w:rFonts w:ascii="Times New Roman" w:eastAsia="Geeza Pro" w:hAnsi="Times New Roman" w:cs="Times New Roman"/>
                <w:sz w:val="24"/>
                <w:szCs w:val="24"/>
              </w:rPr>
              <w:t>Текущий, промежуточный, итоговый</w:t>
            </w:r>
          </w:p>
        </w:tc>
      </w:tr>
      <w:tr w:rsidR="009358A8" w:rsidRPr="009358A8" w:rsidTr="004B00AA">
        <w:tc>
          <w:tcPr>
            <w:tcW w:w="568" w:type="dxa"/>
          </w:tcPr>
          <w:p w:rsidR="009358A8" w:rsidRPr="009358A8" w:rsidRDefault="009358A8" w:rsidP="004B00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8A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9358A8" w:rsidRPr="009358A8" w:rsidRDefault="009358A8" w:rsidP="004B00AA">
            <w:pPr>
              <w:pStyle w:val="TableParagraph"/>
              <w:ind w:left="0"/>
              <w:rPr>
                <w:sz w:val="24"/>
                <w:szCs w:val="24"/>
                <w:lang w:eastAsia="en-US"/>
              </w:rPr>
            </w:pPr>
            <w:r w:rsidRPr="009358A8">
              <w:rPr>
                <w:sz w:val="24"/>
                <w:szCs w:val="24"/>
              </w:rPr>
              <w:t>Знакомство с упражнениями для технического развития. Рекомендации по усвоению аппликатурных приёмов, позиционной игры. Гаммы</w:t>
            </w:r>
          </w:p>
        </w:tc>
        <w:tc>
          <w:tcPr>
            <w:tcW w:w="851" w:type="dxa"/>
          </w:tcPr>
          <w:p w:rsidR="009358A8" w:rsidRPr="009358A8" w:rsidRDefault="009358A8" w:rsidP="004B00AA">
            <w:pPr>
              <w:pStyle w:val="TableParagraph"/>
              <w:ind w:left="10"/>
              <w:jc w:val="center"/>
              <w:rPr>
                <w:sz w:val="24"/>
                <w:szCs w:val="24"/>
                <w:lang w:eastAsia="en-US"/>
              </w:rPr>
            </w:pPr>
            <w:r w:rsidRPr="009358A8"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50" w:type="dxa"/>
          </w:tcPr>
          <w:p w:rsidR="009358A8" w:rsidRPr="009358A8" w:rsidRDefault="009358A8" w:rsidP="004B00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8A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9358A8" w:rsidRPr="009358A8" w:rsidRDefault="009358A8" w:rsidP="004B00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8A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358A8" w:rsidRPr="009358A8" w:rsidRDefault="009358A8" w:rsidP="004B00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358A8" w:rsidRPr="009358A8" w:rsidRDefault="009358A8" w:rsidP="004B00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58A8" w:rsidRPr="009358A8" w:rsidTr="004B00AA">
        <w:tc>
          <w:tcPr>
            <w:tcW w:w="568" w:type="dxa"/>
          </w:tcPr>
          <w:p w:rsidR="009358A8" w:rsidRPr="009358A8" w:rsidRDefault="009358A8" w:rsidP="004B00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8A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69" w:type="dxa"/>
          </w:tcPr>
          <w:p w:rsidR="009358A8" w:rsidRPr="009358A8" w:rsidRDefault="009358A8" w:rsidP="004B00AA">
            <w:pPr>
              <w:pStyle w:val="TableParagraph"/>
              <w:ind w:left="0"/>
              <w:jc w:val="both"/>
              <w:rPr>
                <w:sz w:val="24"/>
                <w:szCs w:val="24"/>
                <w:lang w:eastAsia="en-US"/>
              </w:rPr>
            </w:pPr>
            <w:r w:rsidRPr="009358A8">
              <w:rPr>
                <w:sz w:val="24"/>
                <w:szCs w:val="24"/>
                <w:lang w:eastAsia="en-US"/>
              </w:rPr>
              <w:t>Работа над этюдами, термины</w:t>
            </w:r>
          </w:p>
        </w:tc>
        <w:tc>
          <w:tcPr>
            <w:tcW w:w="851" w:type="dxa"/>
          </w:tcPr>
          <w:p w:rsidR="009358A8" w:rsidRPr="009358A8" w:rsidRDefault="009358A8" w:rsidP="004B00AA">
            <w:pPr>
              <w:pStyle w:val="TableParagraph"/>
              <w:ind w:left="10"/>
              <w:jc w:val="center"/>
              <w:rPr>
                <w:sz w:val="24"/>
                <w:szCs w:val="24"/>
                <w:lang w:eastAsia="en-US"/>
              </w:rPr>
            </w:pPr>
            <w:r w:rsidRPr="009358A8"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50" w:type="dxa"/>
          </w:tcPr>
          <w:p w:rsidR="009358A8" w:rsidRPr="009358A8" w:rsidRDefault="009358A8" w:rsidP="004B00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8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9358A8" w:rsidRPr="009358A8" w:rsidRDefault="009358A8" w:rsidP="004B00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8A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358A8" w:rsidRPr="009358A8" w:rsidRDefault="009358A8" w:rsidP="004B00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358A8" w:rsidRPr="009358A8" w:rsidRDefault="009358A8" w:rsidP="004B00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58A8" w:rsidRPr="009358A8" w:rsidTr="004B00AA">
        <w:tc>
          <w:tcPr>
            <w:tcW w:w="568" w:type="dxa"/>
          </w:tcPr>
          <w:p w:rsidR="009358A8" w:rsidRPr="009358A8" w:rsidRDefault="009358A8" w:rsidP="004B00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8A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69" w:type="dxa"/>
          </w:tcPr>
          <w:p w:rsidR="009358A8" w:rsidRPr="009358A8" w:rsidRDefault="009358A8" w:rsidP="004B00AA">
            <w:pPr>
              <w:pStyle w:val="TableParagraph"/>
              <w:ind w:left="0" w:right="166"/>
              <w:jc w:val="both"/>
              <w:rPr>
                <w:sz w:val="24"/>
                <w:szCs w:val="24"/>
                <w:lang w:eastAsia="en-US"/>
              </w:rPr>
            </w:pPr>
            <w:r w:rsidRPr="009358A8">
              <w:rPr>
                <w:sz w:val="24"/>
                <w:szCs w:val="24"/>
                <w:lang w:eastAsia="en-US"/>
              </w:rPr>
              <w:t>Работа над произведениями различного характера.</w:t>
            </w:r>
          </w:p>
        </w:tc>
        <w:tc>
          <w:tcPr>
            <w:tcW w:w="851" w:type="dxa"/>
          </w:tcPr>
          <w:p w:rsidR="009358A8" w:rsidRPr="009358A8" w:rsidRDefault="009358A8" w:rsidP="004B00AA">
            <w:pPr>
              <w:pStyle w:val="TableParagraph"/>
              <w:ind w:left="10"/>
              <w:jc w:val="center"/>
              <w:rPr>
                <w:sz w:val="24"/>
                <w:szCs w:val="24"/>
                <w:lang w:eastAsia="en-US"/>
              </w:rPr>
            </w:pPr>
            <w:r w:rsidRPr="009358A8">
              <w:rPr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850" w:type="dxa"/>
          </w:tcPr>
          <w:p w:rsidR="009358A8" w:rsidRPr="009358A8" w:rsidRDefault="009358A8" w:rsidP="004B00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8A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right w:val="single" w:sz="4" w:space="0" w:color="000000"/>
            </w:tcBorders>
          </w:tcPr>
          <w:p w:rsidR="009358A8" w:rsidRPr="009358A8" w:rsidRDefault="009358A8" w:rsidP="004B00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8A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358A8" w:rsidRPr="009358A8" w:rsidRDefault="009358A8" w:rsidP="004B00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358A8" w:rsidRPr="009358A8" w:rsidRDefault="009358A8" w:rsidP="004B00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58A8" w:rsidRPr="009358A8" w:rsidTr="004B00AA">
        <w:tc>
          <w:tcPr>
            <w:tcW w:w="568" w:type="dxa"/>
          </w:tcPr>
          <w:p w:rsidR="009358A8" w:rsidRPr="009358A8" w:rsidRDefault="009358A8" w:rsidP="004B00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8A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69" w:type="dxa"/>
          </w:tcPr>
          <w:p w:rsidR="009358A8" w:rsidRPr="009358A8" w:rsidRDefault="009358A8" w:rsidP="004B00AA">
            <w:pPr>
              <w:pStyle w:val="TableParagraph"/>
              <w:ind w:left="0"/>
              <w:jc w:val="both"/>
              <w:rPr>
                <w:sz w:val="24"/>
                <w:szCs w:val="24"/>
                <w:lang w:eastAsia="en-US"/>
              </w:rPr>
            </w:pPr>
            <w:r w:rsidRPr="009358A8">
              <w:rPr>
                <w:sz w:val="24"/>
                <w:szCs w:val="24"/>
              </w:rPr>
              <w:t>Знакомство с содержанием, с авторами произведений, их стилевыми особенностями</w:t>
            </w:r>
          </w:p>
        </w:tc>
        <w:tc>
          <w:tcPr>
            <w:tcW w:w="851" w:type="dxa"/>
          </w:tcPr>
          <w:p w:rsidR="009358A8" w:rsidRPr="009358A8" w:rsidRDefault="009358A8" w:rsidP="004B00AA">
            <w:pPr>
              <w:pStyle w:val="TableParagraph"/>
              <w:ind w:left="10"/>
              <w:jc w:val="center"/>
              <w:rPr>
                <w:sz w:val="24"/>
                <w:szCs w:val="24"/>
                <w:lang w:eastAsia="en-US"/>
              </w:rPr>
            </w:pPr>
            <w:r w:rsidRPr="009358A8"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50" w:type="dxa"/>
          </w:tcPr>
          <w:p w:rsidR="009358A8" w:rsidRPr="009358A8" w:rsidRDefault="009358A8" w:rsidP="004B00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8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right w:val="single" w:sz="4" w:space="0" w:color="000000"/>
            </w:tcBorders>
          </w:tcPr>
          <w:p w:rsidR="009358A8" w:rsidRPr="009358A8" w:rsidRDefault="009358A8" w:rsidP="004B00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8A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358A8" w:rsidRPr="009358A8" w:rsidRDefault="009358A8" w:rsidP="004B00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358A8" w:rsidRPr="009358A8" w:rsidRDefault="009358A8" w:rsidP="004B00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58A8" w:rsidRPr="009358A8" w:rsidTr="004B00AA">
        <w:tc>
          <w:tcPr>
            <w:tcW w:w="568" w:type="dxa"/>
          </w:tcPr>
          <w:p w:rsidR="009358A8" w:rsidRPr="009358A8" w:rsidRDefault="009358A8" w:rsidP="004B00AA">
            <w:pPr>
              <w:pStyle w:val="TableParagraph"/>
              <w:rPr>
                <w:sz w:val="24"/>
                <w:szCs w:val="24"/>
              </w:rPr>
            </w:pPr>
            <w:r w:rsidRPr="009358A8">
              <w:rPr>
                <w:sz w:val="24"/>
                <w:szCs w:val="24"/>
              </w:rPr>
              <w:t>6</w:t>
            </w:r>
          </w:p>
        </w:tc>
        <w:tc>
          <w:tcPr>
            <w:tcW w:w="3969" w:type="dxa"/>
          </w:tcPr>
          <w:p w:rsidR="009358A8" w:rsidRPr="009358A8" w:rsidRDefault="009358A8" w:rsidP="004B00AA">
            <w:pPr>
              <w:pStyle w:val="TableParagraph"/>
              <w:ind w:left="0"/>
              <w:rPr>
                <w:sz w:val="24"/>
                <w:szCs w:val="24"/>
              </w:rPr>
            </w:pPr>
            <w:r w:rsidRPr="009358A8">
              <w:rPr>
                <w:sz w:val="24"/>
                <w:szCs w:val="24"/>
              </w:rPr>
              <w:t xml:space="preserve">Развитие навыков чтения нот с </w:t>
            </w:r>
            <w:r w:rsidRPr="009358A8">
              <w:rPr>
                <w:sz w:val="24"/>
                <w:szCs w:val="24"/>
              </w:rPr>
              <w:lastRenderedPageBreak/>
              <w:t>листа.</w:t>
            </w:r>
          </w:p>
        </w:tc>
        <w:tc>
          <w:tcPr>
            <w:tcW w:w="851" w:type="dxa"/>
          </w:tcPr>
          <w:p w:rsidR="009358A8" w:rsidRPr="009358A8" w:rsidRDefault="009358A8" w:rsidP="004B00AA">
            <w:pPr>
              <w:pStyle w:val="TableParagraph"/>
              <w:ind w:left="10"/>
              <w:jc w:val="center"/>
              <w:rPr>
                <w:sz w:val="24"/>
                <w:szCs w:val="24"/>
                <w:lang w:eastAsia="en-US"/>
              </w:rPr>
            </w:pPr>
            <w:r w:rsidRPr="009358A8">
              <w:rPr>
                <w:sz w:val="24"/>
                <w:szCs w:val="24"/>
                <w:lang w:eastAsia="en-US"/>
              </w:rPr>
              <w:lastRenderedPageBreak/>
              <w:t>8</w:t>
            </w:r>
          </w:p>
        </w:tc>
        <w:tc>
          <w:tcPr>
            <w:tcW w:w="850" w:type="dxa"/>
          </w:tcPr>
          <w:p w:rsidR="009358A8" w:rsidRPr="009358A8" w:rsidRDefault="009358A8" w:rsidP="004B00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8A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right w:val="single" w:sz="4" w:space="0" w:color="000000"/>
            </w:tcBorders>
          </w:tcPr>
          <w:p w:rsidR="009358A8" w:rsidRPr="009358A8" w:rsidRDefault="009358A8" w:rsidP="004B00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8A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358A8" w:rsidRPr="009358A8" w:rsidRDefault="009358A8" w:rsidP="004B00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358A8" w:rsidRPr="009358A8" w:rsidRDefault="009358A8" w:rsidP="004B00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58A8" w:rsidRPr="009358A8" w:rsidTr="004B00AA">
        <w:tc>
          <w:tcPr>
            <w:tcW w:w="4537" w:type="dxa"/>
            <w:gridSpan w:val="2"/>
          </w:tcPr>
          <w:p w:rsidR="009358A8" w:rsidRPr="009358A8" w:rsidRDefault="009358A8" w:rsidP="004B00A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58A8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851" w:type="dxa"/>
          </w:tcPr>
          <w:p w:rsidR="009358A8" w:rsidRPr="009358A8" w:rsidRDefault="009358A8" w:rsidP="004B00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58A8"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850" w:type="dxa"/>
          </w:tcPr>
          <w:p w:rsidR="009358A8" w:rsidRPr="009358A8" w:rsidRDefault="009358A8" w:rsidP="004B00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58A8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right w:val="single" w:sz="4" w:space="0" w:color="000000"/>
            </w:tcBorders>
          </w:tcPr>
          <w:p w:rsidR="009358A8" w:rsidRPr="009358A8" w:rsidRDefault="009358A8" w:rsidP="004B00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58A8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358A8" w:rsidRPr="009358A8" w:rsidRDefault="009358A8" w:rsidP="004B00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358A8" w:rsidRPr="009358A8" w:rsidRDefault="009358A8" w:rsidP="004B00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E0DE2" w:rsidRPr="008E0DE2" w:rsidRDefault="008E0DE2" w:rsidP="00984A0E">
      <w:pPr>
        <w:pStyle w:val="a3"/>
        <w:ind w:left="1353"/>
        <w:rPr>
          <w:b/>
          <w:sz w:val="26"/>
          <w:szCs w:val="26"/>
        </w:rPr>
      </w:pPr>
    </w:p>
    <w:p w:rsidR="008E0DE2" w:rsidRDefault="008E0DE2" w:rsidP="00905052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8E0DE2" w:rsidRDefault="008E0DE2" w:rsidP="00905052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3C35CC" w:rsidRPr="00991220" w:rsidRDefault="003C35CC" w:rsidP="003C35CC">
      <w:pPr>
        <w:rPr>
          <w:rFonts w:ascii="Times New Roman" w:hAnsi="Times New Roman" w:cs="Times New Roman"/>
          <w:sz w:val="24"/>
          <w:szCs w:val="24"/>
        </w:rPr>
      </w:pPr>
    </w:p>
    <w:p w:rsidR="003C35CC" w:rsidRPr="00991220" w:rsidRDefault="003C35CC" w:rsidP="003C35CC">
      <w:pPr>
        <w:rPr>
          <w:rFonts w:ascii="Times New Roman" w:hAnsi="Times New Roman" w:cs="Times New Roman"/>
          <w:sz w:val="24"/>
          <w:szCs w:val="24"/>
        </w:rPr>
      </w:pPr>
    </w:p>
    <w:p w:rsidR="00320947" w:rsidRPr="00991220" w:rsidRDefault="00320947">
      <w:pPr>
        <w:rPr>
          <w:rFonts w:ascii="Times New Roman" w:hAnsi="Times New Roman" w:cs="Times New Roman"/>
          <w:sz w:val="24"/>
          <w:szCs w:val="24"/>
        </w:rPr>
      </w:pPr>
    </w:p>
    <w:sectPr w:rsidR="00320947" w:rsidRPr="00991220" w:rsidSect="00D120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eza Pro"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5C5BB5"/>
    <w:multiLevelType w:val="hybridMultilevel"/>
    <w:tmpl w:val="2C1480E4"/>
    <w:lvl w:ilvl="0" w:tplc="21702C26">
      <w:start w:val="1"/>
      <w:numFmt w:val="decimal"/>
      <w:lvlText w:val="%1."/>
      <w:lvlJc w:val="left"/>
      <w:pPr>
        <w:ind w:left="375" w:hanging="37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8D843BE"/>
    <w:multiLevelType w:val="multilevel"/>
    <w:tmpl w:val="2460F214"/>
    <w:lvl w:ilvl="0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"/>
      <w:lvlJc w:val="left"/>
      <w:pPr>
        <w:ind w:left="1728" w:hanging="735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728" w:hanging="735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2073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433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433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793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3153" w:hanging="2160"/>
      </w:pPr>
      <w:rPr>
        <w:rFonts w:cs="Times New Roman" w:hint="default"/>
        <w:b/>
      </w:rPr>
    </w:lvl>
  </w:abstractNum>
  <w:abstractNum w:abstractNumId="2" w15:restartNumberingAfterBreak="0">
    <w:nsid w:val="59CD4E5B"/>
    <w:multiLevelType w:val="hybridMultilevel"/>
    <w:tmpl w:val="9DCE53DE"/>
    <w:lvl w:ilvl="0" w:tplc="E6A292AE">
      <w:start w:val="1"/>
      <w:numFmt w:val="decimal"/>
      <w:lvlText w:val="%1."/>
      <w:lvlJc w:val="righ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C7714E"/>
    <w:multiLevelType w:val="hybridMultilevel"/>
    <w:tmpl w:val="84B236D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329EA"/>
    <w:rsid w:val="0028729B"/>
    <w:rsid w:val="002A6766"/>
    <w:rsid w:val="002B550D"/>
    <w:rsid w:val="00320947"/>
    <w:rsid w:val="003C35CC"/>
    <w:rsid w:val="00693C5C"/>
    <w:rsid w:val="006D046D"/>
    <w:rsid w:val="007329EA"/>
    <w:rsid w:val="008E0DE2"/>
    <w:rsid w:val="00905052"/>
    <w:rsid w:val="009358A8"/>
    <w:rsid w:val="00984A0E"/>
    <w:rsid w:val="00991220"/>
    <w:rsid w:val="009D4DFC"/>
    <w:rsid w:val="00A25BAD"/>
    <w:rsid w:val="00A604FB"/>
    <w:rsid w:val="00D120AC"/>
    <w:rsid w:val="00D34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EE4284F-2000-4108-984D-C312C9FC3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20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1"/>
    <w:qFormat/>
    <w:rsid w:val="007329E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5">
    <w:name w:val="программа"/>
    <w:basedOn w:val="a"/>
    <w:link w:val="a6"/>
    <w:qFormat/>
    <w:rsid w:val="007329EA"/>
    <w:pPr>
      <w:widowControl w:val="0"/>
      <w:tabs>
        <w:tab w:val="left" w:pos="284"/>
      </w:tabs>
      <w:spacing w:after="0" w:line="240" w:lineRule="auto"/>
      <w:ind w:left="1353" w:hanging="360"/>
      <w:jc w:val="both"/>
    </w:pPr>
    <w:rPr>
      <w:rFonts w:ascii="Times New Roman" w:eastAsia="Calibri" w:hAnsi="Times New Roman" w:cs="Times New Roman"/>
      <w:sz w:val="24"/>
      <w:szCs w:val="24"/>
      <w:lang w:eastAsia="en-US"/>
    </w:rPr>
  </w:style>
  <w:style w:type="character" w:customStyle="1" w:styleId="a6">
    <w:name w:val="программа Знак"/>
    <w:basedOn w:val="a0"/>
    <w:link w:val="a5"/>
    <w:rsid w:val="007329EA"/>
    <w:rPr>
      <w:rFonts w:ascii="Times New Roman" w:eastAsia="Calibri" w:hAnsi="Times New Roman" w:cs="Times New Roman"/>
      <w:sz w:val="24"/>
      <w:szCs w:val="24"/>
      <w:lang w:eastAsia="en-US"/>
    </w:rPr>
  </w:style>
  <w:style w:type="character" w:customStyle="1" w:styleId="a4">
    <w:name w:val="Абзац списка Знак"/>
    <w:link w:val="a3"/>
    <w:uiPriority w:val="1"/>
    <w:locked/>
    <w:rsid w:val="007329EA"/>
    <w:rPr>
      <w:rFonts w:ascii="Times New Roman" w:eastAsia="Times New Roman" w:hAnsi="Times New Roman" w:cs="Times New Roman"/>
      <w:sz w:val="24"/>
      <w:szCs w:val="24"/>
    </w:rPr>
  </w:style>
  <w:style w:type="table" w:customStyle="1" w:styleId="18">
    <w:name w:val="Сетка таблицы18"/>
    <w:basedOn w:val="a1"/>
    <w:rsid w:val="009912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991220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  <w:lang w:bidi="ru-RU"/>
    </w:rPr>
  </w:style>
  <w:style w:type="table" w:styleId="a7">
    <w:name w:val="Table Grid"/>
    <w:basedOn w:val="a1"/>
    <w:uiPriority w:val="59"/>
    <w:rsid w:val="0099122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No Spacing"/>
    <w:uiPriority w:val="1"/>
    <w:qFormat/>
    <w:rsid w:val="009D4DFC"/>
    <w:pPr>
      <w:spacing w:after="0" w:line="240" w:lineRule="auto"/>
    </w:pPr>
    <w:rPr>
      <w:rFonts w:eastAsiaTheme="minorHAnsi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9D4D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D4DF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4</Pages>
  <Words>924</Words>
  <Characters>5272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6184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Миляуша</dc:creator>
  <cp:keywords/>
  <dc:description/>
  <cp:lastModifiedBy>Виктор</cp:lastModifiedBy>
  <cp:revision>12</cp:revision>
  <cp:lastPrinted>2021-01-28T12:51:00Z</cp:lastPrinted>
  <dcterms:created xsi:type="dcterms:W3CDTF">2021-01-21T20:28:00Z</dcterms:created>
  <dcterms:modified xsi:type="dcterms:W3CDTF">2021-02-05T20:52:00Z</dcterms:modified>
</cp:coreProperties>
</file>